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6F81" w14:textId="77777777" w:rsidR="004A6EB5" w:rsidRDefault="004A6EB5"/>
    <w:p w14:paraId="06E8CB4A" w14:textId="77777777" w:rsidR="007E259E" w:rsidRDefault="007E259E"/>
    <w:p w14:paraId="07162696" w14:textId="60380233" w:rsidR="000533F3" w:rsidRPr="00202190" w:rsidRDefault="00D868E9" w:rsidP="000533F3">
      <w:pPr>
        <w:spacing w:after="0"/>
        <w:ind w:left="450"/>
        <w:rPr>
          <w:rFonts w:ascii="Segoe UI" w:hAnsi="Segoe UI" w:cs="Segoe UI"/>
          <w:sz w:val="19"/>
          <w:szCs w:val="19"/>
        </w:rPr>
      </w:pPr>
      <w:r>
        <w:rPr>
          <w:rFonts w:ascii="Segoe UI" w:hAnsi="Segoe UI" w:cs="Segoe UI"/>
          <w:sz w:val="19"/>
          <w:szCs w:val="19"/>
        </w:rPr>
        <w:t>9/12</w:t>
      </w:r>
      <w:r w:rsidR="000533F3" w:rsidRPr="00202190">
        <w:rPr>
          <w:rFonts w:ascii="Segoe UI" w:hAnsi="Segoe UI" w:cs="Segoe UI"/>
          <w:sz w:val="19"/>
          <w:szCs w:val="19"/>
        </w:rPr>
        <w:t>/23</w:t>
      </w:r>
    </w:p>
    <w:p w14:paraId="339344C7" w14:textId="77777777" w:rsidR="00EC484D" w:rsidRDefault="00EC484D" w:rsidP="000533F3">
      <w:pPr>
        <w:spacing w:after="0"/>
        <w:ind w:left="450"/>
        <w:rPr>
          <w:rFonts w:ascii="Segoe UI" w:hAnsi="Segoe UI" w:cs="Segoe UI"/>
          <w:sz w:val="19"/>
          <w:szCs w:val="19"/>
        </w:rPr>
      </w:pPr>
    </w:p>
    <w:p w14:paraId="60C273A9" w14:textId="348C800B" w:rsidR="00D868E9" w:rsidRDefault="00D868E9" w:rsidP="000533F3">
      <w:pPr>
        <w:spacing w:after="0"/>
        <w:ind w:left="450"/>
        <w:rPr>
          <w:rFonts w:ascii="Segoe UI" w:hAnsi="Segoe UI" w:cs="Segoe UI"/>
          <w:sz w:val="19"/>
          <w:szCs w:val="19"/>
        </w:rPr>
      </w:pPr>
      <w:r>
        <w:rPr>
          <w:rFonts w:ascii="Segoe UI" w:hAnsi="Segoe UI" w:cs="Segoe UI"/>
          <w:sz w:val="19"/>
          <w:szCs w:val="19"/>
        </w:rPr>
        <w:t>Mount Joy Borough</w:t>
      </w:r>
    </w:p>
    <w:p w14:paraId="12C54A4C" w14:textId="7CA5B001" w:rsidR="00D868E9" w:rsidRDefault="00D868E9" w:rsidP="000533F3">
      <w:pPr>
        <w:spacing w:after="0"/>
        <w:ind w:left="450"/>
        <w:rPr>
          <w:rFonts w:ascii="Segoe UI" w:hAnsi="Segoe UI" w:cs="Segoe UI"/>
          <w:sz w:val="19"/>
          <w:szCs w:val="19"/>
        </w:rPr>
      </w:pPr>
      <w:r>
        <w:rPr>
          <w:rFonts w:ascii="Segoe UI" w:hAnsi="Segoe UI" w:cs="Segoe UI"/>
          <w:sz w:val="19"/>
          <w:szCs w:val="19"/>
        </w:rPr>
        <w:t>Planning Commission</w:t>
      </w:r>
    </w:p>
    <w:p w14:paraId="636C4C3B" w14:textId="7ABD0FDC" w:rsidR="00D868E9" w:rsidRDefault="00D868E9" w:rsidP="000533F3">
      <w:pPr>
        <w:spacing w:after="0"/>
        <w:ind w:left="450"/>
        <w:rPr>
          <w:rFonts w:ascii="Segoe UI" w:hAnsi="Segoe UI" w:cs="Segoe UI"/>
          <w:sz w:val="19"/>
          <w:szCs w:val="19"/>
        </w:rPr>
      </w:pPr>
      <w:r>
        <w:rPr>
          <w:rFonts w:ascii="Segoe UI" w:hAnsi="Segoe UI" w:cs="Segoe UI"/>
          <w:sz w:val="19"/>
          <w:szCs w:val="19"/>
        </w:rPr>
        <w:t>Meeting Minutes</w:t>
      </w:r>
    </w:p>
    <w:p w14:paraId="6D52A7D3" w14:textId="0C5F876F" w:rsidR="00D868E9" w:rsidRDefault="00D868E9" w:rsidP="000533F3">
      <w:pPr>
        <w:spacing w:after="0"/>
        <w:ind w:left="450"/>
        <w:rPr>
          <w:rFonts w:ascii="Segoe UI" w:hAnsi="Segoe UI" w:cs="Segoe UI"/>
          <w:sz w:val="19"/>
          <w:szCs w:val="19"/>
        </w:rPr>
      </w:pPr>
      <w:r>
        <w:rPr>
          <w:rFonts w:ascii="Segoe UI" w:hAnsi="Segoe UI" w:cs="Segoe UI"/>
          <w:sz w:val="19"/>
          <w:szCs w:val="19"/>
        </w:rPr>
        <w:t>Meeting Date: 8/9/23</w:t>
      </w:r>
    </w:p>
    <w:p w14:paraId="4503B6D2" w14:textId="77777777" w:rsidR="00D868E9" w:rsidRDefault="00D868E9" w:rsidP="000533F3">
      <w:pPr>
        <w:spacing w:after="0"/>
        <w:ind w:left="450"/>
        <w:rPr>
          <w:rFonts w:ascii="Segoe UI" w:hAnsi="Segoe UI" w:cs="Segoe UI"/>
          <w:sz w:val="19"/>
          <w:szCs w:val="19"/>
        </w:rPr>
      </w:pPr>
    </w:p>
    <w:p w14:paraId="42D693BC" w14:textId="4FBD8C6C" w:rsidR="00D868E9" w:rsidRPr="00D868E9" w:rsidRDefault="00D868E9" w:rsidP="00D868E9">
      <w:pPr>
        <w:pStyle w:val="ListParagraph"/>
        <w:numPr>
          <w:ilvl w:val="0"/>
          <w:numId w:val="2"/>
        </w:numPr>
        <w:spacing w:after="0"/>
        <w:rPr>
          <w:rFonts w:ascii="Segoe UI" w:hAnsi="Segoe UI" w:cs="Segoe UI"/>
          <w:sz w:val="19"/>
          <w:szCs w:val="19"/>
        </w:rPr>
      </w:pPr>
      <w:r w:rsidRPr="00D868E9">
        <w:rPr>
          <w:rFonts w:ascii="Segoe UI" w:hAnsi="Segoe UI" w:cs="Segoe UI"/>
          <w:sz w:val="19"/>
          <w:szCs w:val="19"/>
        </w:rPr>
        <w:t>Meeting Called to Order at 7pm</w:t>
      </w:r>
    </w:p>
    <w:p w14:paraId="66778AF9" w14:textId="781892F6" w:rsidR="00D868E9" w:rsidRDefault="00D868E9" w:rsidP="00D868E9">
      <w:pPr>
        <w:pStyle w:val="ListParagraph"/>
        <w:numPr>
          <w:ilvl w:val="0"/>
          <w:numId w:val="2"/>
        </w:numPr>
        <w:spacing w:after="0"/>
        <w:rPr>
          <w:rFonts w:ascii="Segoe UI" w:hAnsi="Segoe UI" w:cs="Segoe UI"/>
          <w:sz w:val="19"/>
          <w:szCs w:val="19"/>
        </w:rPr>
      </w:pPr>
      <w:r w:rsidRPr="00D868E9">
        <w:rPr>
          <w:rFonts w:ascii="Segoe UI" w:hAnsi="Segoe UI" w:cs="Segoe UI"/>
          <w:sz w:val="19"/>
          <w:szCs w:val="19"/>
        </w:rPr>
        <w:t xml:space="preserve">Roll Call: Members: Present: Deering, Miller, Dohl, Rebman / Absent: Melhorn, Gault, </w:t>
      </w:r>
      <w:proofErr w:type="gramStart"/>
      <w:r w:rsidRPr="00D868E9">
        <w:rPr>
          <w:rFonts w:ascii="Segoe UI" w:hAnsi="Segoe UI" w:cs="Segoe UI"/>
          <w:sz w:val="19"/>
          <w:szCs w:val="19"/>
        </w:rPr>
        <w:t>Also</w:t>
      </w:r>
      <w:proofErr w:type="gramEnd"/>
      <w:r w:rsidRPr="00D868E9">
        <w:rPr>
          <w:rFonts w:ascii="Segoe UI" w:hAnsi="Segoe UI" w:cs="Segoe UI"/>
          <w:sz w:val="19"/>
          <w:szCs w:val="19"/>
        </w:rPr>
        <w:t xml:space="preserve"> present was Duane Brady Borough Codes &amp; Zoning Officer</w:t>
      </w:r>
    </w:p>
    <w:p w14:paraId="263BC3FC" w14:textId="6FF1F45B" w:rsidR="00D868E9" w:rsidRDefault="00D868E9"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 xml:space="preserve">Minutes of the 4/12/23 meeting were approved by a unanimous vote of present </w:t>
      </w:r>
      <w:proofErr w:type="gramStart"/>
      <w:r>
        <w:rPr>
          <w:rFonts w:ascii="Segoe UI" w:hAnsi="Segoe UI" w:cs="Segoe UI"/>
          <w:sz w:val="19"/>
          <w:szCs w:val="19"/>
        </w:rPr>
        <w:t>members</w:t>
      </w:r>
      <w:proofErr w:type="gramEnd"/>
    </w:p>
    <w:p w14:paraId="755B5D67" w14:textId="26F0FBA6" w:rsidR="00D868E9" w:rsidRDefault="00D868E9"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Public Input:</w:t>
      </w:r>
    </w:p>
    <w:p w14:paraId="4FF5E3FF" w14:textId="1FAFFEF8" w:rsidR="00D868E9" w:rsidRDefault="00D868E9" w:rsidP="00D868E9">
      <w:pPr>
        <w:pStyle w:val="ListParagraph"/>
        <w:numPr>
          <w:ilvl w:val="1"/>
          <w:numId w:val="2"/>
        </w:numPr>
        <w:spacing w:after="0"/>
        <w:rPr>
          <w:rFonts w:ascii="Segoe UI" w:hAnsi="Segoe UI" w:cs="Segoe UI"/>
          <w:sz w:val="19"/>
          <w:szCs w:val="19"/>
        </w:rPr>
      </w:pPr>
      <w:r>
        <w:rPr>
          <w:rFonts w:ascii="Segoe UI" w:hAnsi="Segoe UI" w:cs="Segoe UI"/>
          <w:sz w:val="19"/>
          <w:szCs w:val="19"/>
        </w:rPr>
        <w:t xml:space="preserve">Ned Sterling, 13 W Main St: Commented on the lack Public Participation at the end of the </w:t>
      </w:r>
      <w:proofErr w:type="gramStart"/>
      <w:r>
        <w:rPr>
          <w:rFonts w:ascii="Segoe UI" w:hAnsi="Segoe UI" w:cs="Segoe UI"/>
          <w:sz w:val="19"/>
          <w:szCs w:val="19"/>
        </w:rPr>
        <w:t>meeting</w:t>
      </w:r>
      <w:proofErr w:type="gramEnd"/>
    </w:p>
    <w:p w14:paraId="140C85CD" w14:textId="0B9F791A" w:rsidR="00D868E9" w:rsidRDefault="00D868E9" w:rsidP="00D868E9">
      <w:pPr>
        <w:pStyle w:val="ListParagraph"/>
        <w:numPr>
          <w:ilvl w:val="2"/>
          <w:numId w:val="2"/>
        </w:numPr>
        <w:spacing w:after="0"/>
        <w:rPr>
          <w:rFonts w:ascii="Segoe UI" w:hAnsi="Segoe UI" w:cs="Segoe UI"/>
          <w:sz w:val="19"/>
          <w:szCs w:val="19"/>
        </w:rPr>
      </w:pPr>
      <w:r>
        <w:rPr>
          <w:rFonts w:ascii="Segoe UI" w:hAnsi="Segoe UI" w:cs="Segoe UI"/>
          <w:sz w:val="19"/>
          <w:szCs w:val="19"/>
        </w:rPr>
        <w:t xml:space="preserve">Members discussed the need for a by-law change for a second public input section to be </w:t>
      </w:r>
      <w:proofErr w:type="gramStart"/>
      <w:r>
        <w:rPr>
          <w:rFonts w:ascii="Segoe UI" w:hAnsi="Segoe UI" w:cs="Segoe UI"/>
          <w:sz w:val="19"/>
          <w:szCs w:val="19"/>
        </w:rPr>
        <w:t>possible</w:t>
      </w:r>
      <w:proofErr w:type="gramEnd"/>
    </w:p>
    <w:p w14:paraId="46848B2F" w14:textId="392744F5" w:rsidR="00D868E9" w:rsidRDefault="00D868E9" w:rsidP="00D868E9">
      <w:pPr>
        <w:pStyle w:val="ListParagraph"/>
        <w:numPr>
          <w:ilvl w:val="1"/>
          <w:numId w:val="2"/>
        </w:numPr>
        <w:spacing w:after="0"/>
        <w:rPr>
          <w:rFonts w:ascii="Segoe UI" w:hAnsi="Segoe UI" w:cs="Segoe UI"/>
          <w:sz w:val="19"/>
          <w:szCs w:val="19"/>
        </w:rPr>
      </w:pPr>
      <w:r>
        <w:rPr>
          <w:rFonts w:ascii="Segoe UI" w:hAnsi="Segoe UI" w:cs="Segoe UI"/>
          <w:sz w:val="19"/>
          <w:szCs w:val="19"/>
        </w:rPr>
        <w:t>Nancy Skee, 927 W Main St: Present for discussion on Short Term Rentals</w:t>
      </w:r>
    </w:p>
    <w:p w14:paraId="6E917B6B" w14:textId="274DB90B" w:rsidR="00D868E9" w:rsidRDefault="00D868E9" w:rsidP="00D868E9">
      <w:pPr>
        <w:pStyle w:val="ListParagraph"/>
        <w:numPr>
          <w:ilvl w:val="2"/>
          <w:numId w:val="2"/>
        </w:numPr>
        <w:spacing w:after="0"/>
        <w:rPr>
          <w:rFonts w:ascii="Segoe UI" w:hAnsi="Segoe UI" w:cs="Segoe UI"/>
          <w:sz w:val="19"/>
          <w:szCs w:val="19"/>
        </w:rPr>
      </w:pPr>
      <w:r>
        <w:rPr>
          <w:rFonts w:ascii="Segoe UI" w:hAnsi="Segoe UI" w:cs="Segoe UI"/>
          <w:sz w:val="19"/>
          <w:szCs w:val="19"/>
        </w:rPr>
        <w:t xml:space="preserve">Deering asked about public input and participation during the discussion of certain topics. Members agreed to allow it at </w:t>
      </w:r>
      <w:proofErr w:type="gramStart"/>
      <w:r w:rsidR="00C561C5">
        <w:rPr>
          <w:rFonts w:ascii="Segoe UI" w:hAnsi="Segoe UI" w:cs="Segoe UI"/>
          <w:sz w:val="19"/>
          <w:szCs w:val="19"/>
        </w:rPr>
        <w:t>president’s</w:t>
      </w:r>
      <w:proofErr w:type="gramEnd"/>
      <w:r>
        <w:rPr>
          <w:rFonts w:ascii="Segoe UI" w:hAnsi="Segoe UI" w:cs="Segoe UI"/>
          <w:sz w:val="19"/>
          <w:szCs w:val="19"/>
        </w:rPr>
        <w:t xml:space="preserve"> discretion.</w:t>
      </w:r>
    </w:p>
    <w:p w14:paraId="13D56C1D" w14:textId="487E376F" w:rsidR="00D868E9" w:rsidRDefault="00D868E9"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Duane Brady, Borough Code &amp; Zoning Officer gave an update on various issues and possible coming projects.</w:t>
      </w:r>
    </w:p>
    <w:p w14:paraId="51058CAB" w14:textId="40C9C48F" w:rsidR="00D868E9" w:rsidRDefault="00C561C5"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Deering as part of discussion on Codes &amp; Zoning Officer report mentioned about the potential for tiny homes in the Borough. Several points were discussed relating to the building code, possible zoning issues, and ways forward to possibly allow them in the Borough.</w:t>
      </w:r>
    </w:p>
    <w:p w14:paraId="5B0FA437" w14:textId="544476EB" w:rsidR="00C20C80" w:rsidRDefault="00C20C80"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Discussion on drafts of the rental code, review of some example ordinances, including State College Borough, and review of various sections of the proposed draft</w:t>
      </w:r>
      <w:r w:rsidR="003416A9">
        <w:rPr>
          <w:rFonts w:ascii="Segoe UI" w:hAnsi="Segoe UI" w:cs="Segoe UI"/>
          <w:sz w:val="19"/>
          <w:szCs w:val="19"/>
        </w:rPr>
        <w:t>, including requirements to appoint a manager, zoning district restrictions, allowable date restrictions, and other portions of the draft. There was some input from members of the public that were present on this topic.</w:t>
      </w:r>
    </w:p>
    <w:p w14:paraId="5D06A75B" w14:textId="3305643C" w:rsidR="003416A9" w:rsidRDefault="00C17B33"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Update on 400 E Main St and the potential development of a fast-food chain at that location by Borough Codes and Zoning Officer</w:t>
      </w:r>
    </w:p>
    <w:p w14:paraId="4C2DDB44" w14:textId="6D755C54" w:rsidR="00C17B33" w:rsidRDefault="00C17B33"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Briefing on 600 E Main St development for a vehicle service station and a vehicle parts retail establishment by Borough Codes and Zoning Officer</w:t>
      </w:r>
    </w:p>
    <w:p w14:paraId="2069E87F" w14:textId="4177AE06" w:rsidR="00C17B33" w:rsidRDefault="00C17B33"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Discussion on comprehensive pla</w:t>
      </w:r>
      <w:r w:rsidR="003D1846">
        <w:rPr>
          <w:rFonts w:ascii="Segoe UI" w:hAnsi="Segoe UI" w:cs="Segoe UI"/>
          <w:sz w:val="19"/>
          <w:szCs w:val="19"/>
        </w:rPr>
        <w:t>n</w:t>
      </w:r>
      <w:r>
        <w:rPr>
          <w:rFonts w:ascii="Segoe UI" w:hAnsi="Segoe UI" w:cs="Segoe UI"/>
          <w:sz w:val="19"/>
          <w:szCs w:val="19"/>
        </w:rPr>
        <w:t>n</w:t>
      </w:r>
      <w:r w:rsidR="003D1846">
        <w:rPr>
          <w:rFonts w:ascii="Segoe UI" w:hAnsi="Segoe UI" w:cs="Segoe UI"/>
          <w:sz w:val="19"/>
          <w:szCs w:val="19"/>
        </w:rPr>
        <w:t>ing</w:t>
      </w:r>
      <w:r>
        <w:rPr>
          <w:rFonts w:ascii="Segoe UI" w:hAnsi="Segoe UI" w:cs="Segoe UI"/>
          <w:sz w:val="19"/>
          <w:szCs w:val="19"/>
        </w:rPr>
        <w:t xml:space="preserve"> and potential updates to the Donegal Regional Plan</w:t>
      </w:r>
      <w:r w:rsidR="003D1846">
        <w:rPr>
          <w:rFonts w:ascii="Segoe UI" w:hAnsi="Segoe UI" w:cs="Segoe UI"/>
          <w:sz w:val="19"/>
          <w:szCs w:val="19"/>
        </w:rPr>
        <w:t xml:space="preserve"> and updates on LCPC staff and projects</w:t>
      </w:r>
    </w:p>
    <w:p w14:paraId="1FFDCADE" w14:textId="66B8D03E" w:rsidR="003D1846" w:rsidRDefault="00127EF4"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Any other matter – Member Deering made comment about minutes and the presentation of the minutes.</w:t>
      </w:r>
    </w:p>
    <w:p w14:paraId="794A8F7A" w14:textId="1DAD599A" w:rsidR="00127EF4" w:rsidRDefault="00127EF4" w:rsidP="00D868E9">
      <w:pPr>
        <w:pStyle w:val="ListParagraph"/>
        <w:numPr>
          <w:ilvl w:val="0"/>
          <w:numId w:val="2"/>
        </w:numPr>
        <w:spacing w:after="0"/>
        <w:rPr>
          <w:rFonts w:ascii="Segoe UI" w:hAnsi="Segoe UI" w:cs="Segoe UI"/>
          <w:sz w:val="19"/>
          <w:szCs w:val="19"/>
        </w:rPr>
      </w:pPr>
      <w:r>
        <w:rPr>
          <w:rFonts w:ascii="Segoe UI" w:hAnsi="Segoe UI" w:cs="Segoe UI"/>
          <w:sz w:val="19"/>
          <w:szCs w:val="19"/>
        </w:rPr>
        <w:t>Member voted to adjourn at 8:22pm</w:t>
      </w:r>
    </w:p>
    <w:p w14:paraId="44AA63DB" w14:textId="77777777" w:rsidR="00D868E9" w:rsidRDefault="00D868E9" w:rsidP="00127EF4">
      <w:pPr>
        <w:spacing w:after="0"/>
        <w:rPr>
          <w:rFonts w:ascii="Segoe UI" w:hAnsi="Segoe UI" w:cs="Segoe UI"/>
          <w:sz w:val="19"/>
          <w:szCs w:val="19"/>
        </w:rPr>
      </w:pPr>
    </w:p>
    <w:p w14:paraId="52D1A1CA" w14:textId="77777777" w:rsidR="00D868E9" w:rsidRPr="00202190" w:rsidRDefault="00D868E9" w:rsidP="000533F3">
      <w:pPr>
        <w:spacing w:after="0"/>
        <w:ind w:left="450"/>
        <w:rPr>
          <w:rFonts w:ascii="Segoe UI" w:hAnsi="Segoe UI" w:cs="Segoe UI"/>
          <w:sz w:val="19"/>
          <w:szCs w:val="19"/>
        </w:rPr>
      </w:pPr>
    </w:p>
    <w:p w14:paraId="1B273092" w14:textId="77777777" w:rsidR="002F3069" w:rsidRPr="00202190" w:rsidRDefault="002F3069" w:rsidP="002F3069">
      <w:pPr>
        <w:spacing w:after="0"/>
        <w:rPr>
          <w:rFonts w:ascii="Segoe UI" w:hAnsi="Segoe UI" w:cs="Segoe UI"/>
          <w:sz w:val="19"/>
          <w:szCs w:val="19"/>
        </w:rPr>
      </w:pPr>
    </w:p>
    <w:p w14:paraId="0AA59CDA" w14:textId="7D1E1B9C" w:rsidR="005E0254" w:rsidRPr="00202190" w:rsidRDefault="005E0254" w:rsidP="005B3E89">
      <w:pPr>
        <w:ind w:left="450"/>
        <w:rPr>
          <w:sz w:val="19"/>
          <w:szCs w:val="19"/>
        </w:rPr>
      </w:pPr>
      <w:r w:rsidRPr="00202190">
        <w:rPr>
          <w:rFonts w:ascii="Segoe UI" w:hAnsi="Segoe UI" w:cs="Segoe UI"/>
          <w:sz w:val="19"/>
          <w:szCs w:val="19"/>
        </w:rPr>
        <w:t>Respectfully,</w:t>
      </w:r>
    </w:p>
    <w:p w14:paraId="3D475D72" w14:textId="77777777" w:rsidR="005E0254" w:rsidRPr="00202190" w:rsidRDefault="005E0254" w:rsidP="007A3A25">
      <w:pPr>
        <w:spacing w:after="0"/>
        <w:rPr>
          <w:rFonts w:ascii="Segoe UI" w:hAnsi="Segoe UI" w:cs="Segoe UI"/>
          <w:sz w:val="28"/>
          <w:szCs w:val="28"/>
        </w:rPr>
      </w:pPr>
    </w:p>
    <w:p w14:paraId="75D8BDA5" w14:textId="493769A9" w:rsidR="005E0254" w:rsidRPr="00202190" w:rsidRDefault="005E0254" w:rsidP="007A3A25">
      <w:pPr>
        <w:spacing w:after="0"/>
        <w:ind w:left="720"/>
        <w:rPr>
          <w:rFonts w:ascii="Segoe UI" w:hAnsi="Segoe UI" w:cs="Segoe UI"/>
          <w:b/>
          <w:bCs/>
          <w:sz w:val="28"/>
          <w:szCs w:val="28"/>
        </w:rPr>
      </w:pPr>
      <w:r w:rsidRPr="00202190">
        <w:rPr>
          <w:rFonts w:ascii="Segoe UI" w:hAnsi="Segoe UI" w:cs="Segoe UI"/>
          <w:b/>
          <w:bCs/>
          <w:sz w:val="28"/>
          <w:szCs w:val="28"/>
        </w:rPr>
        <w:t>X_________________________________________</w:t>
      </w:r>
    </w:p>
    <w:p w14:paraId="20C48953" w14:textId="33CF8041" w:rsidR="00202190" w:rsidRPr="00202190" w:rsidRDefault="00202190" w:rsidP="00202190">
      <w:pPr>
        <w:spacing w:after="0"/>
        <w:ind w:left="450" w:firstLine="270"/>
        <w:rPr>
          <w:rFonts w:ascii="Arial" w:hAnsi="Arial" w:cs="Arial"/>
          <w:b/>
          <w:bCs/>
          <w:i/>
          <w:iCs/>
          <w:sz w:val="19"/>
          <w:szCs w:val="19"/>
        </w:rPr>
      </w:pPr>
      <w:r w:rsidRPr="00202190">
        <w:rPr>
          <w:rFonts w:ascii="Arial" w:hAnsi="Arial" w:cs="Arial"/>
          <w:b/>
          <w:bCs/>
          <w:i/>
          <w:iCs/>
          <w:sz w:val="19"/>
          <w:szCs w:val="19"/>
        </w:rPr>
        <w:t>Duane J Brady Jr, Mount Joy Borough</w:t>
      </w:r>
    </w:p>
    <w:p w14:paraId="3CDE2CC4" w14:textId="1510EDE1" w:rsidR="00202190" w:rsidRPr="00202190" w:rsidRDefault="00202190" w:rsidP="00202190">
      <w:pPr>
        <w:spacing w:after="0"/>
        <w:ind w:left="720"/>
        <w:rPr>
          <w:rFonts w:ascii="Arial" w:hAnsi="Arial" w:cs="Arial"/>
          <w:i/>
          <w:iCs/>
          <w:sz w:val="19"/>
          <w:szCs w:val="19"/>
        </w:rPr>
      </w:pPr>
      <w:r w:rsidRPr="00202190">
        <w:rPr>
          <w:rFonts w:ascii="Arial" w:hAnsi="Arial" w:cs="Arial"/>
          <w:i/>
          <w:iCs/>
          <w:sz w:val="19"/>
          <w:szCs w:val="19"/>
        </w:rPr>
        <w:t>Codes, Zoning, &amp; Stormwater Admin</w:t>
      </w:r>
    </w:p>
    <w:p w14:paraId="646885EA" w14:textId="4138BCCA" w:rsidR="00202190" w:rsidRPr="00202190" w:rsidRDefault="00202190" w:rsidP="00202190">
      <w:pPr>
        <w:spacing w:after="0"/>
        <w:ind w:left="450" w:firstLine="270"/>
        <w:rPr>
          <w:rFonts w:ascii="Arial" w:hAnsi="Arial" w:cs="Arial"/>
          <w:i/>
          <w:iCs/>
          <w:sz w:val="19"/>
          <w:szCs w:val="19"/>
        </w:rPr>
      </w:pPr>
      <w:r w:rsidRPr="00202190">
        <w:rPr>
          <w:rFonts w:ascii="Arial" w:hAnsi="Arial" w:cs="Arial"/>
          <w:i/>
          <w:iCs/>
          <w:sz w:val="19"/>
          <w:szCs w:val="19"/>
        </w:rPr>
        <w:t>Building Code Official #007261</w:t>
      </w:r>
    </w:p>
    <w:p w14:paraId="3B66F453" w14:textId="18E64BA9" w:rsidR="007E259E" w:rsidRPr="00202190" w:rsidRDefault="00202190" w:rsidP="00202190">
      <w:pPr>
        <w:spacing w:after="0"/>
        <w:ind w:left="450" w:firstLine="270"/>
        <w:rPr>
          <w:rFonts w:ascii="Arial" w:hAnsi="Arial" w:cs="Arial"/>
          <w:sz w:val="19"/>
          <w:szCs w:val="19"/>
        </w:rPr>
      </w:pPr>
      <w:r w:rsidRPr="00202190">
        <w:rPr>
          <w:rFonts w:ascii="Arial" w:hAnsi="Arial" w:cs="Arial"/>
          <w:i/>
          <w:iCs/>
          <w:sz w:val="19"/>
          <w:szCs w:val="19"/>
        </w:rPr>
        <w:t>Certified Zoning Officer #C246972</w:t>
      </w:r>
    </w:p>
    <w:sectPr w:rsidR="007E259E" w:rsidRPr="00202190" w:rsidSect="007A3A25">
      <w:footerReference w:type="default" r:id="rId7"/>
      <w:headerReference w:type="first" r:id="rId8"/>
      <w:footerReference w:type="first" r:id="rId9"/>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0FE2" w14:textId="77777777" w:rsidR="007E259E" w:rsidRDefault="007E259E" w:rsidP="007E259E">
      <w:pPr>
        <w:spacing w:after="0" w:line="240" w:lineRule="auto"/>
      </w:pPr>
      <w:r>
        <w:separator/>
      </w:r>
    </w:p>
  </w:endnote>
  <w:endnote w:type="continuationSeparator" w:id="0">
    <w:p w14:paraId="74318603" w14:textId="77777777" w:rsidR="007E259E" w:rsidRDefault="007E259E" w:rsidP="007E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DCF" w14:textId="20F10C68" w:rsidR="007A3A25" w:rsidRDefault="007A3A25" w:rsidP="007E259E">
    <w:pPr>
      <w:pStyle w:val="Footer"/>
      <w:jc w:val="center"/>
      <w:rPr>
        <w:rFonts w:ascii="Segoe UI" w:hAnsi="Segoe UI" w:cs="Segoe UI"/>
        <w:b/>
        <w:bCs/>
        <w:i/>
        <w:iCs/>
        <w:sz w:val="18"/>
        <w:szCs w:val="18"/>
      </w:rPr>
    </w:pPr>
    <w:r>
      <w:rPr>
        <w:rFonts w:ascii="Segoe UI" w:hAnsi="Segoe UI" w:cs="Segoe UI"/>
        <w:b/>
        <w:bCs/>
        <w:i/>
        <w:iCs/>
        <w:sz w:val="18"/>
        <w:szCs w:val="18"/>
      </w:rPr>
      <w:t>MOUNT JOY BOROUGH CODES DEPARTMENT</w:t>
    </w:r>
  </w:p>
  <w:p w14:paraId="08CDE8EE" w14:textId="04C43B24" w:rsidR="007E259E" w:rsidRPr="00F434B0" w:rsidRDefault="007E259E" w:rsidP="007E259E">
    <w:pPr>
      <w:pStyle w:val="Footer"/>
      <w:jc w:val="center"/>
      <w:rPr>
        <w:rFonts w:ascii="Segoe UI" w:hAnsi="Segoe UI" w:cs="Segoe UI"/>
        <w:b/>
        <w:bCs/>
        <w:i/>
        <w:iCs/>
        <w:sz w:val="18"/>
        <w:szCs w:val="18"/>
      </w:rPr>
    </w:pPr>
    <w:r w:rsidRPr="00F434B0">
      <w:rPr>
        <w:rFonts w:ascii="Segoe UI" w:hAnsi="Segoe UI" w:cs="Segoe UI"/>
        <w:b/>
        <w:bCs/>
        <w:i/>
        <w:iCs/>
        <w:sz w:val="18"/>
        <w:szCs w:val="18"/>
      </w:rPr>
      <w:t xml:space="preserve">PHONE: 717-653-2300 I EMAIL: </w:t>
    </w:r>
    <w:hyperlink r:id="rId1" w:history="1">
      <w:r w:rsidRPr="00F434B0">
        <w:rPr>
          <w:rStyle w:val="Hyperlink"/>
          <w:rFonts w:ascii="Segoe UI" w:hAnsi="Segoe UI" w:cs="Segoe UI"/>
          <w:b/>
          <w:bCs/>
          <w:i/>
          <w:iCs/>
          <w:color w:val="auto"/>
          <w:sz w:val="18"/>
          <w:szCs w:val="18"/>
          <w:u w:val="none"/>
        </w:rPr>
        <w:t>ZONING@MOUNTJOYPA.ORG</w:t>
      </w:r>
    </w:hyperlink>
    <w:r w:rsidRPr="00F434B0">
      <w:rPr>
        <w:rFonts w:ascii="Segoe UI" w:hAnsi="Segoe UI" w:cs="Segoe UI"/>
        <w:b/>
        <w:bCs/>
        <w:i/>
        <w:iCs/>
        <w:sz w:val="18"/>
        <w:szCs w:val="18"/>
      </w:rPr>
      <w:t xml:space="preserve"> I OFFICE HOURS: MON – FRI, 7AM TO 4PM</w:t>
    </w:r>
  </w:p>
  <w:p w14:paraId="3D9D00F2" w14:textId="77777777" w:rsidR="007E259E" w:rsidRDefault="007E2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711" w14:textId="77777777" w:rsidR="007A3A25" w:rsidRDefault="007A3A25" w:rsidP="007A3A25">
    <w:pPr>
      <w:pStyle w:val="Footer"/>
      <w:jc w:val="center"/>
    </w:pPr>
    <w:r w:rsidRPr="00F434B0">
      <w:rPr>
        <w:rFonts w:ascii="Segoe UI" w:hAnsi="Segoe UI" w:cs="Segoe UI"/>
        <w:b/>
        <w:bCs/>
        <w:i/>
        <w:iCs/>
        <w:sz w:val="18"/>
        <w:szCs w:val="18"/>
      </w:rPr>
      <w:t xml:space="preserve">PHONE: 717-653-2300 I EMAIL: </w:t>
    </w:r>
    <w:hyperlink r:id="rId1" w:history="1">
      <w:r w:rsidRPr="00F434B0">
        <w:rPr>
          <w:rStyle w:val="Hyperlink"/>
          <w:rFonts w:ascii="Segoe UI" w:hAnsi="Segoe UI" w:cs="Segoe UI"/>
          <w:b/>
          <w:bCs/>
          <w:i/>
          <w:iCs/>
          <w:color w:val="auto"/>
          <w:sz w:val="18"/>
          <w:szCs w:val="18"/>
          <w:u w:val="none"/>
        </w:rPr>
        <w:t>ZONING@MOUNTJOYPA.ORG</w:t>
      </w:r>
    </w:hyperlink>
    <w:r w:rsidRPr="00F434B0">
      <w:rPr>
        <w:rFonts w:ascii="Segoe UI" w:hAnsi="Segoe UI" w:cs="Segoe UI"/>
        <w:b/>
        <w:bCs/>
        <w:i/>
        <w:iCs/>
        <w:sz w:val="18"/>
        <w:szCs w:val="18"/>
      </w:rPr>
      <w:t xml:space="preserve"> I OFFICE HOURS: MON – FRI, 7AM TO 4PM</w:t>
    </w:r>
  </w:p>
  <w:p w14:paraId="4D75F237" w14:textId="1ECC7BF8" w:rsidR="007A3A25" w:rsidRDefault="007A3A25" w:rsidP="007A3A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A26C" w14:textId="77777777" w:rsidR="007E259E" w:rsidRDefault="007E259E" w:rsidP="007E259E">
      <w:pPr>
        <w:spacing w:after="0" w:line="240" w:lineRule="auto"/>
      </w:pPr>
      <w:r>
        <w:separator/>
      </w:r>
    </w:p>
  </w:footnote>
  <w:footnote w:type="continuationSeparator" w:id="0">
    <w:p w14:paraId="4E33965D" w14:textId="77777777" w:rsidR="007E259E" w:rsidRDefault="007E259E" w:rsidP="007E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7F4" w14:textId="77777777" w:rsidR="007A3A25" w:rsidRDefault="007A3A25" w:rsidP="007A3A25">
    <w:pPr>
      <w:pStyle w:val="Header"/>
      <w:ind w:left="720"/>
      <w:jc w:val="center"/>
      <w:rPr>
        <w:rFonts w:ascii="Segoe UI" w:hAnsi="Segoe UI" w:cs="Segoe UI"/>
        <w:b/>
        <w:bCs/>
        <w:i/>
        <w:iCs/>
        <w:sz w:val="24"/>
        <w:szCs w:val="24"/>
      </w:rPr>
    </w:pPr>
    <w:r>
      <w:rPr>
        <w:noProof/>
      </w:rPr>
      <w:drawing>
        <wp:anchor distT="0" distB="0" distL="114300" distR="114300" simplePos="0" relativeHeight="251660288" behindDoc="0" locked="0" layoutInCell="1" allowOverlap="1" wp14:anchorId="2EB51611" wp14:editId="741C4B10">
          <wp:simplePos x="0" y="0"/>
          <wp:positionH relativeFrom="column">
            <wp:posOffset>400050</wp:posOffset>
          </wp:positionH>
          <wp:positionV relativeFrom="paragraph">
            <wp:posOffset>-121920</wp:posOffset>
          </wp:positionV>
          <wp:extent cx="839470" cy="914400"/>
          <wp:effectExtent l="0" t="0" r="0" b="0"/>
          <wp:wrapNone/>
          <wp:docPr id="1715864557" name="Picture 1715864557" descr="A black and white drawing of a 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57837" name="Picture 1" descr="A black and white drawing of a shi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39470" cy="914400"/>
                  </a:xfrm>
                  <a:prstGeom prst="rect">
                    <a:avLst/>
                  </a:prstGeom>
                </pic:spPr>
              </pic:pic>
            </a:graphicData>
          </a:graphic>
          <wp14:sizeRelH relativeFrom="page">
            <wp14:pctWidth>0</wp14:pctWidth>
          </wp14:sizeRelH>
          <wp14:sizeRelV relativeFrom="page">
            <wp14:pctHeight>0</wp14:pctHeight>
          </wp14:sizeRelV>
        </wp:anchor>
      </w:drawing>
    </w:r>
    <w:r>
      <w:rPr>
        <w:rFonts w:ascii="Bell MT" w:hAnsi="Bell MT"/>
        <w:b/>
        <w:bCs/>
        <w:i/>
        <w:iCs/>
        <w:sz w:val="44"/>
        <w:szCs w:val="44"/>
      </w:rPr>
      <w:t xml:space="preserve">     </w:t>
    </w:r>
    <w:r w:rsidRPr="007E259E">
      <w:rPr>
        <w:rFonts w:ascii="Bell MT" w:hAnsi="Bell MT"/>
        <w:b/>
        <w:bCs/>
        <w:i/>
        <w:iCs/>
        <w:sz w:val="44"/>
        <w:szCs w:val="44"/>
        <w:u w:val="single"/>
      </w:rPr>
      <w:t>Mount Joy Borough Codes Department</w:t>
    </w:r>
  </w:p>
  <w:p w14:paraId="0446E468" w14:textId="77777777" w:rsidR="007A3A25" w:rsidRPr="007E259E" w:rsidRDefault="007A3A25" w:rsidP="007A3A25">
    <w:pPr>
      <w:pStyle w:val="Header"/>
      <w:jc w:val="center"/>
      <w:rPr>
        <w:rFonts w:ascii="Segoe UI" w:hAnsi="Segoe UI" w:cs="Segoe UI"/>
        <w:b/>
        <w:bCs/>
        <w:i/>
        <w:iCs/>
        <w:sz w:val="24"/>
        <w:szCs w:val="24"/>
      </w:rPr>
    </w:pPr>
    <w:r>
      <w:rPr>
        <w:rFonts w:ascii="Segoe UI" w:hAnsi="Segoe UI" w:cs="Segoe UI"/>
        <w:b/>
        <w:bCs/>
        <w:i/>
        <w:iCs/>
        <w:sz w:val="24"/>
        <w:szCs w:val="24"/>
      </w:rPr>
      <w:t xml:space="preserve">        21 E Main St, Mount Joy, PA 17552</w:t>
    </w:r>
  </w:p>
  <w:p w14:paraId="34C1A134" w14:textId="77777777" w:rsidR="007A3A25" w:rsidRDefault="007A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D4A"/>
    <w:multiLevelType w:val="hybridMultilevel"/>
    <w:tmpl w:val="E7A8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481739"/>
    <w:multiLevelType w:val="hybridMultilevel"/>
    <w:tmpl w:val="F58EF9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577793448">
    <w:abstractNumId w:val="0"/>
  </w:num>
  <w:num w:numId="2" w16cid:durableId="124171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9E"/>
    <w:rsid w:val="00010BD3"/>
    <w:rsid w:val="000533F3"/>
    <w:rsid w:val="000760F9"/>
    <w:rsid w:val="000B6C4D"/>
    <w:rsid w:val="00122725"/>
    <w:rsid w:val="00127EF4"/>
    <w:rsid w:val="00202190"/>
    <w:rsid w:val="002032A8"/>
    <w:rsid w:val="002E1F12"/>
    <w:rsid w:val="002F3069"/>
    <w:rsid w:val="003416A9"/>
    <w:rsid w:val="003D1846"/>
    <w:rsid w:val="00416FBE"/>
    <w:rsid w:val="004A6EB5"/>
    <w:rsid w:val="005B3E89"/>
    <w:rsid w:val="005E0254"/>
    <w:rsid w:val="007A3A25"/>
    <w:rsid w:val="007B3C6E"/>
    <w:rsid w:val="007E259E"/>
    <w:rsid w:val="00974847"/>
    <w:rsid w:val="00AF5C46"/>
    <w:rsid w:val="00C17B33"/>
    <w:rsid w:val="00C20C80"/>
    <w:rsid w:val="00C561C5"/>
    <w:rsid w:val="00D868E9"/>
    <w:rsid w:val="00EC484D"/>
    <w:rsid w:val="00F9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3B8BB"/>
  <w15:chartTrackingRefBased/>
  <w15:docId w15:val="{C5617AD7-4C08-42EF-B928-2F1128AD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9E"/>
  </w:style>
  <w:style w:type="paragraph" w:styleId="Footer">
    <w:name w:val="footer"/>
    <w:basedOn w:val="Normal"/>
    <w:link w:val="FooterChar"/>
    <w:uiPriority w:val="99"/>
    <w:unhideWhenUsed/>
    <w:rsid w:val="007E2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9E"/>
  </w:style>
  <w:style w:type="character" w:styleId="Hyperlink">
    <w:name w:val="Hyperlink"/>
    <w:basedOn w:val="DefaultParagraphFont"/>
    <w:uiPriority w:val="99"/>
    <w:unhideWhenUsed/>
    <w:rsid w:val="007E259E"/>
    <w:rPr>
      <w:color w:val="0563C1" w:themeColor="hyperlink"/>
      <w:u w:val="single"/>
    </w:rPr>
  </w:style>
  <w:style w:type="paragraph" w:styleId="ListParagraph">
    <w:name w:val="List Paragraph"/>
    <w:basedOn w:val="Normal"/>
    <w:uiPriority w:val="34"/>
    <w:qFormat/>
    <w:rsid w:val="002F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ZONING@MOUNTJOYP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ZONING@MOUNTJOY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Zoning</cp:lastModifiedBy>
  <cp:revision>2</cp:revision>
  <cp:lastPrinted>2023-09-12T20:04:00Z</cp:lastPrinted>
  <dcterms:created xsi:type="dcterms:W3CDTF">2023-09-12T20:04:00Z</dcterms:created>
  <dcterms:modified xsi:type="dcterms:W3CDTF">2023-09-12T20:04:00Z</dcterms:modified>
</cp:coreProperties>
</file>